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93" w:rsidRPr="0030377C" w:rsidRDefault="00262D93" w:rsidP="00262D93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262D93" w:rsidRPr="0030377C" w:rsidRDefault="00D83E03" w:rsidP="00262D93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к Типовой форме</w:t>
      </w:r>
      <w:r w:rsidR="00262D93"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договора </w:t>
      </w:r>
    </w:p>
    <w:p w:rsidR="00B7223C" w:rsidRPr="0030377C" w:rsidRDefault="00262D93" w:rsidP="009771D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из бюджета Темрюкского городского поселения Темрюкского</w:t>
      </w:r>
      <w:r w:rsidR="00D83E03"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>района</w:t>
      </w:r>
      <w:r w:rsidR="00D83E03"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бюджетных инвестиций юридическому лицу, не являющемуся</w:t>
      </w: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</w:t>
      </w:r>
      <w:r w:rsidR="00D83E03"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учреждением и муниципальным унитарным</w:t>
      </w: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</w:t>
      </w:r>
      <w:r w:rsidR="00D83E03" w:rsidRPr="0030377C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9771D9"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62D93" w:rsidRPr="00862481" w:rsidRDefault="00262D93" w:rsidP="00262D93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377C" w:rsidRDefault="0030377C" w:rsidP="0030377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059" w:rsidRDefault="00085059" w:rsidP="0030377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059" w:rsidRDefault="00085059" w:rsidP="0030377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5059" w:rsidRPr="002C3AAE" w:rsidRDefault="00085059" w:rsidP="0030377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377C" w:rsidRPr="002C3AAE" w:rsidRDefault="0030377C" w:rsidP="0030377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___ </w:t>
      </w:r>
      <w:r w:rsidR="00B7223C"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к Договору </w:t>
      </w:r>
    </w:p>
    <w:p w:rsidR="00B7223C" w:rsidRPr="002C3AAE" w:rsidRDefault="00B7223C" w:rsidP="00B7223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9497" w:right="-3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 w:rsidR="0030377C" w:rsidRPr="002C3AAE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</w:t>
      </w:r>
      <w:r w:rsidR="0030377C" w:rsidRPr="002C3AA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30377C"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 № ____</w:t>
      </w:r>
      <w:r w:rsidR="0030377C" w:rsidRPr="002C3AAE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B7223C" w:rsidRPr="002C3AAE" w:rsidRDefault="00B7223C" w:rsidP="00B7223C">
      <w:pPr>
        <w:spacing w:after="0" w:line="240" w:lineRule="auto"/>
        <w:ind w:left="103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223C" w:rsidRPr="002C3AAE" w:rsidRDefault="00B7223C" w:rsidP="00B7223C">
      <w:pPr>
        <w:tabs>
          <w:tab w:val="left" w:pos="3686"/>
        </w:tabs>
        <w:spacing w:after="0" w:line="228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223C" w:rsidRPr="002C3AAE" w:rsidRDefault="0030377C" w:rsidP="0030377C">
      <w:pPr>
        <w:pStyle w:val="ConsPlusNonformat"/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AAE">
        <w:rPr>
          <w:rFonts w:ascii="Times New Roman" w:hAnsi="Times New Roman" w:cs="Times New Roman"/>
          <w:b/>
          <w:sz w:val="28"/>
          <w:szCs w:val="28"/>
        </w:rPr>
        <w:t>Информация об объемах финансового обеспечения вложений в Объекты</w:t>
      </w:r>
    </w:p>
    <w:p w:rsidR="001768D7" w:rsidRPr="00085059" w:rsidRDefault="001768D7" w:rsidP="0030377C">
      <w:pPr>
        <w:pStyle w:val="ConsPlusNonformat"/>
        <w:spacing w:line="228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768D7" w:rsidRPr="00085059" w:rsidRDefault="001768D7" w:rsidP="001768D7">
      <w:pPr>
        <w:pStyle w:val="s1"/>
        <w:shd w:val="clear" w:color="auto" w:fill="FFFFFF"/>
        <w:jc w:val="center"/>
        <w:rPr>
          <w:sz w:val="26"/>
          <w:szCs w:val="26"/>
        </w:rPr>
      </w:pPr>
      <w:r w:rsidRPr="00085059">
        <w:rPr>
          <w:sz w:val="26"/>
          <w:szCs w:val="26"/>
        </w:rPr>
        <w:t xml:space="preserve">от </w:t>
      </w:r>
      <w:r w:rsidR="003018F6" w:rsidRPr="00085059">
        <w:rPr>
          <w:sz w:val="26"/>
          <w:szCs w:val="26"/>
        </w:rPr>
        <w:t>«</w:t>
      </w:r>
      <w:r w:rsidRPr="00085059">
        <w:rPr>
          <w:sz w:val="26"/>
          <w:szCs w:val="26"/>
        </w:rPr>
        <w:t>_</w:t>
      </w:r>
      <w:r w:rsidR="003018F6" w:rsidRPr="00085059">
        <w:rPr>
          <w:sz w:val="26"/>
          <w:szCs w:val="26"/>
        </w:rPr>
        <w:t>___»</w:t>
      </w:r>
      <w:r w:rsidRPr="00085059">
        <w:rPr>
          <w:sz w:val="26"/>
          <w:szCs w:val="26"/>
        </w:rPr>
        <w:t>________ 20__ г.</w:t>
      </w:r>
    </w:p>
    <w:tbl>
      <w:tblPr>
        <w:tblW w:w="154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6529"/>
        <w:gridCol w:w="2815"/>
        <w:gridCol w:w="992"/>
      </w:tblGrid>
      <w:tr w:rsidR="007563AB" w:rsidRPr="00085059" w:rsidTr="007563AB">
        <w:tc>
          <w:tcPr>
            <w:tcW w:w="5130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6529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КОДЫ</w:t>
            </w:r>
          </w:p>
        </w:tc>
      </w:tr>
      <w:tr w:rsidR="007563AB" w:rsidRPr="00085059" w:rsidTr="007563AB">
        <w:tc>
          <w:tcPr>
            <w:tcW w:w="5130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6529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shd w:val="clear" w:color="auto" w:fill="FFFFFF"/>
            <w:hideMark/>
          </w:tcPr>
          <w:p w:rsidR="001768D7" w:rsidRPr="00085059" w:rsidRDefault="001768D7">
            <w:pPr>
              <w:pStyle w:val="s1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Дата</w:t>
            </w:r>
            <w:r w:rsidR="00085059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</w:tr>
      <w:tr w:rsidR="007563AB" w:rsidRPr="00085059" w:rsidTr="007563AB">
        <w:tc>
          <w:tcPr>
            <w:tcW w:w="5130" w:type="dxa"/>
            <w:shd w:val="clear" w:color="auto" w:fill="FFFFFF"/>
            <w:hideMark/>
          </w:tcPr>
          <w:p w:rsidR="001768D7" w:rsidRPr="00085059" w:rsidRDefault="001768D7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652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shd w:val="clear" w:color="auto" w:fill="FFFFFF"/>
            <w:hideMark/>
          </w:tcPr>
          <w:p w:rsidR="001768D7" w:rsidRPr="00085059" w:rsidRDefault="001768D7">
            <w:pPr>
              <w:pStyle w:val="s1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</w:tr>
      <w:tr w:rsidR="007563AB" w:rsidRPr="00085059" w:rsidTr="007563AB">
        <w:tc>
          <w:tcPr>
            <w:tcW w:w="5130" w:type="dxa"/>
            <w:shd w:val="clear" w:color="auto" w:fill="FFFFFF"/>
            <w:hideMark/>
          </w:tcPr>
          <w:p w:rsidR="001768D7" w:rsidRPr="00085059" w:rsidRDefault="001768D7" w:rsidP="003018F6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Наименование Получателя средств бюджета</w:t>
            </w:r>
          </w:p>
        </w:tc>
        <w:tc>
          <w:tcPr>
            <w:tcW w:w="65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shd w:val="clear" w:color="auto" w:fill="FFFFFF"/>
            <w:hideMark/>
          </w:tcPr>
          <w:p w:rsidR="001768D7" w:rsidRPr="00085059" w:rsidRDefault="001768D7">
            <w:pPr>
              <w:pStyle w:val="s1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</w:tr>
      <w:tr w:rsidR="007563AB" w:rsidRPr="00085059" w:rsidTr="007563AB">
        <w:trPr>
          <w:trHeight w:val="240"/>
        </w:trPr>
        <w:tc>
          <w:tcPr>
            <w:tcW w:w="5130" w:type="dxa"/>
            <w:shd w:val="clear" w:color="auto" w:fill="FFFFFF"/>
            <w:hideMark/>
          </w:tcPr>
          <w:p w:rsidR="001768D7" w:rsidRPr="00085059" w:rsidRDefault="001768D7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65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vMerge w:val="restart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</w:tr>
      <w:tr w:rsidR="007563AB" w:rsidRPr="00085059" w:rsidTr="00C37CE1">
        <w:trPr>
          <w:trHeight w:val="253"/>
        </w:trPr>
        <w:tc>
          <w:tcPr>
            <w:tcW w:w="5130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6529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1768D7" w:rsidRPr="00C37CE1" w:rsidRDefault="007563AB" w:rsidP="0008505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37CE1">
              <w:rPr>
                <w:sz w:val="20"/>
                <w:szCs w:val="20"/>
              </w:rPr>
              <w:t>(первичный – «0»</w:t>
            </w:r>
            <w:r w:rsidR="001768D7" w:rsidRPr="00C37CE1">
              <w:rPr>
                <w:sz w:val="20"/>
                <w:szCs w:val="20"/>
              </w:rPr>
              <w:t>, у</w:t>
            </w:r>
            <w:r w:rsidRPr="00C37CE1">
              <w:rPr>
                <w:sz w:val="20"/>
                <w:szCs w:val="20"/>
              </w:rPr>
              <w:t>точненный – «1», «2», «…»</w:t>
            </w:r>
            <w:r w:rsidR="001768D7" w:rsidRPr="00C37CE1">
              <w:rPr>
                <w:sz w:val="20"/>
                <w:szCs w:val="20"/>
              </w:rPr>
              <w:t>)</w:t>
            </w:r>
            <w:r w:rsidR="001768D7" w:rsidRPr="00C37CE1">
              <w:rPr>
                <w:sz w:val="20"/>
                <w:szCs w:val="20"/>
                <w:vertAlign w:val="superscript"/>
              </w:rPr>
              <w:t> </w:t>
            </w:r>
            <w:r w:rsidR="00085059" w:rsidRPr="00C37CE1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15" w:type="dxa"/>
            <w:vMerge/>
            <w:shd w:val="clear" w:color="auto" w:fill="FFFFFF"/>
            <w:vAlign w:val="center"/>
            <w:hideMark/>
          </w:tcPr>
          <w:p w:rsidR="001768D7" w:rsidRPr="00085059" w:rsidRDefault="001768D7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768D7" w:rsidRPr="00085059" w:rsidRDefault="001768D7">
            <w:pPr>
              <w:rPr>
                <w:sz w:val="26"/>
                <w:szCs w:val="26"/>
              </w:rPr>
            </w:pPr>
          </w:p>
        </w:tc>
      </w:tr>
      <w:tr w:rsidR="007563AB" w:rsidRPr="00085059" w:rsidTr="007563AB">
        <w:trPr>
          <w:trHeight w:val="329"/>
        </w:trPr>
        <w:tc>
          <w:tcPr>
            <w:tcW w:w="5130" w:type="dxa"/>
            <w:shd w:val="clear" w:color="auto" w:fill="FFFFFF"/>
            <w:hideMark/>
          </w:tcPr>
          <w:p w:rsidR="003018F6" w:rsidRPr="00085059" w:rsidRDefault="001768D7" w:rsidP="003018F6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Единица измерения: руб</w:t>
            </w:r>
            <w:r w:rsidR="003018F6" w:rsidRPr="00085059">
              <w:rPr>
                <w:sz w:val="26"/>
                <w:szCs w:val="26"/>
              </w:rPr>
              <w:t xml:space="preserve">. </w:t>
            </w:r>
          </w:p>
          <w:p w:rsidR="001768D7" w:rsidRPr="00085059" w:rsidRDefault="003018F6" w:rsidP="003018F6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(</w:t>
            </w:r>
            <w:r w:rsidR="004016B2" w:rsidRPr="004016B2">
              <w:rPr>
                <w:sz w:val="23"/>
                <w:szCs w:val="23"/>
              </w:rPr>
              <w:t>с точностью до второго десятичного знака</w:t>
            </w:r>
            <w:r w:rsidR="001768D7" w:rsidRPr="00085059">
              <w:rPr>
                <w:sz w:val="26"/>
                <w:szCs w:val="26"/>
              </w:rPr>
              <w:t>)</w:t>
            </w:r>
          </w:p>
        </w:tc>
        <w:tc>
          <w:tcPr>
            <w:tcW w:w="6529" w:type="dxa"/>
            <w:shd w:val="clear" w:color="auto" w:fill="FFFFFF"/>
            <w:hideMark/>
          </w:tcPr>
          <w:p w:rsidR="001768D7" w:rsidRPr="00085059" w:rsidRDefault="001768D7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 </w:t>
            </w:r>
          </w:p>
        </w:tc>
        <w:tc>
          <w:tcPr>
            <w:tcW w:w="2815" w:type="dxa"/>
            <w:shd w:val="clear" w:color="auto" w:fill="FFFFFF"/>
            <w:hideMark/>
          </w:tcPr>
          <w:p w:rsidR="001768D7" w:rsidRPr="00085059" w:rsidRDefault="001768D7">
            <w:pPr>
              <w:pStyle w:val="s1"/>
              <w:spacing w:before="0" w:beforeAutospacing="0" w:after="0" w:afterAutospacing="0"/>
              <w:jc w:val="right"/>
              <w:rPr>
                <w:sz w:val="26"/>
                <w:szCs w:val="26"/>
              </w:rPr>
            </w:pPr>
            <w:r w:rsidRPr="00085059">
              <w:rPr>
                <w:sz w:val="26"/>
                <w:szCs w:val="26"/>
              </w:rPr>
              <w:t>по ОКЕИ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768D7" w:rsidRPr="00085059" w:rsidRDefault="00116282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hyperlink r:id="rId9" w:anchor="/document/179222/entry/383" w:history="1">
              <w:r w:rsidR="001768D7" w:rsidRPr="00085059">
                <w:rPr>
                  <w:rStyle w:val="af6"/>
                  <w:color w:val="auto"/>
                  <w:sz w:val="26"/>
                  <w:szCs w:val="26"/>
                  <w:u w:val="none"/>
                </w:rPr>
                <w:t>383</w:t>
              </w:r>
            </w:hyperlink>
          </w:p>
        </w:tc>
      </w:tr>
    </w:tbl>
    <w:p w:rsidR="001768D7" w:rsidRDefault="001768D7" w:rsidP="001768D7">
      <w:pPr>
        <w:pStyle w:val="empty"/>
        <w:shd w:val="clear" w:color="auto" w:fill="FFFFFF"/>
        <w:jc w:val="both"/>
      </w:pPr>
      <w:r w:rsidRPr="007563AB">
        <w:t> </w:t>
      </w:r>
    </w:p>
    <w:p w:rsidR="00085059" w:rsidRDefault="00085059" w:rsidP="001768D7">
      <w:pPr>
        <w:pStyle w:val="empty"/>
        <w:shd w:val="clear" w:color="auto" w:fill="FFFFFF"/>
        <w:jc w:val="both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638"/>
        <w:gridCol w:w="1045"/>
        <w:gridCol w:w="1177"/>
        <w:gridCol w:w="567"/>
        <w:gridCol w:w="993"/>
        <w:gridCol w:w="992"/>
        <w:gridCol w:w="709"/>
        <w:gridCol w:w="850"/>
        <w:gridCol w:w="709"/>
        <w:gridCol w:w="709"/>
        <w:gridCol w:w="567"/>
        <w:gridCol w:w="708"/>
        <w:gridCol w:w="709"/>
        <w:gridCol w:w="709"/>
        <w:gridCol w:w="631"/>
        <w:gridCol w:w="645"/>
        <w:gridCol w:w="708"/>
        <w:gridCol w:w="709"/>
        <w:gridCol w:w="851"/>
      </w:tblGrid>
      <w:tr w:rsidR="00242A01" w:rsidTr="00874638">
        <w:trPr>
          <w:trHeight w:val="529"/>
        </w:trPr>
        <w:tc>
          <w:tcPr>
            <w:tcW w:w="1855" w:type="dxa"/>
            <w:gridSpan w:val="2"/>
            <w:vMerge w:val="restart"/>
            <w:vAlign w:val="center"/>
          </w:tcPr>
          <w:p w:rsidR="00242A01" w:rsidRPr="00E5591D" w:rsidRDefault="00242A01" w:rsidP="00CA0977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Направление расходов</w:t>
            </w:r>
            <w:r w:rsidR="00CA097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45" w:type="dxa"/>
            <w:vMerge w:val="restart"/>
            <w:vAlign w:val="center"/>
          </w:tcPr>
          <w:p w:rsidR="00242A01" w:rsidRPr="00805BAE" w:rsidRDefault="00242A01" w:rsidP="006E1F32">
            <w:pPr>
              <w:pStyle w:val="s1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Результат </w:t>
            </w:r>
            <w:r w:rsidRPr="00805BAE">
              <w:rPr>
                <w:sz w:val="16"/>
                <w:szCs w:val="16"/>
              </w:rPr>
              <w:t>предостав</w:t>
            </w:r>
            <w:r>
              <w:rPr>
                <w:sz w:val="16"/>
                <w:szCs w:val="16"/>
              </w:rPr>
              <w:t>-</w:t>
            </w:r>
            <w:r w:rsidRPr="00805BAE">
              <w:rPr>
                <w:sz w:val="16"/>
                <w:szCs w:val="16"/>
              </w:rPr>
              <w:t>ления бюджетных инвестиций</w:t>
            </w:r>
            <w:r w:rsidRPr="00805BAE">
              <w:rPr>
                <w:sz w:val="16"/>
                <w:szCs w:val="16"/>
                <w:vertAlign w:val="superscript"/>
              </w:rPr>
              <w:t> </w:t>
            </w:r>
            <w:r w:rsidR="005449E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690" w:type="dxa"/>
            <w:gridSpan w:val="11"/>
            <w:vAlign w:val="center"/>
          </w:tcPr>
          <w:p w:rsidR="00242A01" w:rsidRPr="00E5591D" w:rsidRDefault="00242A01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Объект</w:t>
            </w:r>
          </w:p>
        </w:tc>
        <w:tc>
          <w:tcPr>
            <w:tcW w:w="4253" w:type="dxa"/>
            <w:gridSpan w:val="6"/>
            <w:vAlign w:val="center"/>
          </w:tcPr>
          <w:p w:rsidR="00874638" w:rsidRDefault="0027775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 финансового обеспечения </w:t>
            </w:r>
          </w:p>
          <w:p w:rsidR="00242A01" w:rsidRPr="00E5591D" w:rsidRDefault="0027775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капитальных вложений</w:t>
            </w:r>
          </w:p>
        </w:tc>
      </w:tr>
      <w:tr w:rsidR="00813935" w:rsidTr="00813935">
        <w:tc>
          <w:tcPr>
            <w:tcW w:w="1855" w:type="dxa"/>
            <w:gridSpan w:val="2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местонахождение 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ОКТМО</w:t>
            </w:r>
            <w:r w:rsidR="00682FEF" w:rsidRPr="00682FEF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color w:val="22272F"/>
                <w:sz w:val="16"/>
                <w:szCs w:val="16"/>
              </w:rPr>
            </w:pPr>
            <w:r w:rsidRPr="004C0375">
              <w:rPr>
                <w:color w:val="22272F"/>
                <w:sz w:val="16"/>
                <w:szCs w:val="16"/>
              </w:rPr>
              <w:t>адрес в соответ</w:t>
            </w:r>
            <w:r>
              <w:rPr>
                <w:color w:val="22272F"/>
                <w:sz w:val="16"/>
                <w:szCs w:val="16"/>
              </w:rPr>
              <w:t>-</w:t>
            </w:r>
          </w:p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color w:val="22272F"/>
                <w:sz w:val="16"/>
                <w:szCs w:val="16"/>
              </w:rPr>
            </w:pPr>
            <w:r w:rsidRPr="004C0375">
              <w:rPr>
                <w:color w:val="22272F"/>
                <w:sz w:val="16"/>
                <w:szCs w:val="16"/>
              </w:rPr>
              <w:t xml:space="preserve">ствии с </w:t>
            </w:r>
          </w:p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color w:val="22272F"/>
                <w:sz w:val="16"/>
                <w:szCs w:val="16"/>
              </w:rPr>
            </w:pPr>
            <w:r w:rsidRPr="004C0375">
              <w:rPr>
                <w:color w:val="22272F"/>
                <w:sz w:val="16"/>
                <w:szCs w:val="16"/>
              </w:rPr>
              <w:t>ФИАС</w:t>
            </w:r>
          </w:p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color w:val="22272F"/>
                <w:sz w:val="16"/>
                <w:szCs w:val="16"/>
              </w:rPr>
            </w:pPr>
            <w:r w:rsidRPr="004C0375">
              <w:rPr>
                <w:color w:val="22272F"/>
                <w:sz w:val="16"/>
                <w:szCs w:val="16"/>
              </w:rPr>
              <w:t xml:space="preserve"> (при </w:t>
            </w:r>
          </w:p>
          <w:p w:rsidR="00813935" w:rsidRPr="004C037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 w:rsidRPr="004C0375">
              <w:rPr>
                <w:color w:val="22272F"/>
                <w:sz w:val="16"/>
                <w:szCs w:val="16"/>
              </w:rPr>
              <w:t>наличии)</w:t>
            </w:r>
            <w:r w:rsidR="00682FEF" w:rsidRPr="00682FEF">
              <w:rPr>
                <w:color w:val="22272F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977" w:type="dxa"/>
            <w:gridSpan w:val="4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мощность</w:t>
            </w:r>
          </w:p>
        </w:tc>
        <w:tc>
          <w:tcPr>
            <w:tcW w:w="567" w:type="dxa"/>
            <w:vMerge w:val="restart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стои-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мость</w:t>
            </w:r>
          </w:p>
        </w:tc>
        <w:tc>
          <w:tcPr>
            <w:tcW w:w="1417" w:type="dxa"/>
            <w:gridSpan w:val="2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340" w:type="dxa"/>
            <w:gridSpan w:val="2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</w:tc>
        <w:tc>
          <w:tcPr>
            <w:tcW w:w="2913" w:type="dxa"/>
            <w:gridSpan w:val="4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</w:tc>
      </w:tr>
      <w:tr w:rsidR="00813935" w:rsidTr="00813935">
        <w:trPr>
          <w:trHeight w:val="441"/>
        </w:trPr>
        <w:tc>
          <w:tcPr>
            <w:tcW w:w="1855" w:type="dxa"/>
            <w:gridSpan w:val="2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единица 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измерения</w:t>
            </w:r>
          </w:p>
        </w:tc>
        <w:tc>
          <w:tcPr>
            <w:tcW w:w="709" w:type="dxa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количес-твенное значение</w:t>
            </w:r>
          </w:p>
        </w:tc>
        <w:tc>
          <w:tcPr>
            <w:tcW w:w="567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реади-зации (мм.г</w:t>
            </w:r>
            <w:r w:rsidR="008B606B">
              <w:rPr>
                <w:sz w:val="16"/>
                <w:szCs w:val="16"/>
              </w:rPr>
              <w:t>гг</w:t>
            </w:r>
            <w:r>
              <w:rPr>
                <w:sz w:val="16"/>
                <w:szCs w:val="16"/>
              </w:rPr>
              <w:t>г)</w:t>
            </w:r>
          </w:p>
        </w:tc>
        <w:tc>
          <w:tcPr>
            <w:tcW w:w="1340" w:type="dxa"/>
            <w:gridSpan w:val="2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размере бюджетных инвестиций</w:t>
            </w:r>
          </w:p>
        </w:tc>
        <w:tc>
          <w:tcPr>
            <w:tcW w:w="1560" w:type="dxa"/>
            <w:gridSpan w:val="2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85059">
              <w:rPr>
                <w:sz w:val="16"/>
                <w:szCs w:val="16"/>
                <w:shd w:val="clear" w:color="auto" w:fill="FFFFFF"/>
              </w:rPr>
              <w:t xml:space="preserve">в размере взноса в уставный </w:t>
            </w:r>
          </w:p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85059">
              <w:rPr>
                <w:sz w:val="16"/>
                <w:szCs w:val="16"/>
                <w:shd w:val="clear" w:color="auto" w:fill="FFFFFF"/>
              </w:rPr>
              <w:t xml:space="preserve">(складочный) </w:t>
            </w:r>
          </w:p>
          <w:p w:rsidR="00813935" w:rsidRPr="00085059" w:rsidRDefault="00813935" w:rsidP="00682FEF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 w:rsidRPr="00085059">
              <w:rPr>
                <w:sz w:val="16"/>
                <w:szCs w:val="16"/>
                <w:shd w:val="clear" w:color="auto" w:fill="FFFFFF"/>
              </w:rPr>
              <w:t>капитал Общества</w:t>
            </w:r>
            <w:r w:rsidR="00682FEF" w:rsidRPr="00682FEF">
              <w:rPr>
                <w:sz w:val="16"/>
                <w:szCs w:val="16"/>
                <w:shd w:val="clear" w:color="auto" w:fill="FFFFFF"/>
                <w:vertAlign w:val="superscript"/>
              </w:rPr>
              <w:t>6</w:t>
            </w: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расхода</w:t>
            </w:r>
          </w:p>
        </w:tc>
        <w:tc>
          <w:tcPr>
            <w:tcW w:w="638" w:type="dxa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БК</w:t>
            </w:r>
          </w:p>
        </w:tc>
        <w:tc>
          <w:tcPr>
            <w:tcW w:w="1045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</w:p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ОКЕИ</w:t>
            </w:r>
          </w:p>
        </w:tc>
        <w:tc>
          <w:tcPr>
            <w:tcW w:w="850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  <w:tc>
          <w:tcPr>
            <w:tcW w:w="631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  <w:tc>
          <w:tcPr>
            <w:tcW w:w="645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  <w:tc>
          <w:tcPr>
            <w:tcW w:w="708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  <w:tc>
          <w:tcPr>
            <w:tcW w:w="709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  <w:tc>
          <w:tcPr>
            <w:tcW w:w="851" w:type="dxa"/>
            <w:vAlign w:val="center"/>
          </w:tcPr>
          <w:p w:rsidR="00813935" w:rsidRPr="00E5591D" w:rsidRDefault="00813935" w:rsidP="006E1F32">
            <w:pPr>
              <w:pStyle w:val="empty"/>
              <w:spacing w:before="0" w:beforeAutospacing="0" w:after="0" w:afterAutospacing="0"/>
              <w:ind w:left="-142" w:right="-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20__г.</w:t>
            </w: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Pr="00E5591D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8" w:type="dxa"/>
            <w:vAlign w:val="center"/>
          </w:tcPr>
          <w:p w:rsidR="00813935" w:rsidRPr="00E5591D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5" w:type="dxa"/>
            <w:vAlign w:val="center"/>
          </w:tcPr>
          <w:p w:rsidR="00813935" w:rsidRPr="00E5591D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77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1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5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708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813935" w:rsidRPr="00E5591D" w:rsidRDefault="00682FEF" w:rsidP="00E5591D">
            <w:pPr>
              <w:pStyle w:val="empty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</w:tr>
      <w:tr w:rsidR="00813935" w:rsidTr="00813935">
        <w:tc>
          <w:tcPr>
            <w:tcW w:w="121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117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13935" w:rsidRDefault="00813935" w:rsidP="00E5591D">
            <w:pPr>
              <w:pStyle w:val="empty"/>
              <w:jc w:val="center"/>
              <w:rPr>
                <w:sz w:val="16"/>
                <w:szCs w:val="16"/>
              </w:rPr>
            </w:pPr>
          </w:p>
        </w:tc>
      </w:tr>
    </w:tbl>
    <w:p w:rsidR="001B0A6F" w:rsidRDefault="001B0A6F" w:rsidP="008E01D9">
      <w:pPr>
        <w:pStyle w:val="empty"/>
        <w:shd w:val="clear" w:color="auto" w:fill="FFFFFF"/>
        <w:spacing w:before="0" w:beforeAutospacing="0" w:after="0" w:afterAutospacing="0"/>
        <w:jc w:val="both"/>
      </w:pPr>
    </w:p>
    <w:tbl>
      <w:tblPr>
        <w:tblW w:w="1573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80"/>
        <w:gridCol w:w="7655"/>
      </w:tblGrid>
      <w:tr w:rsidR="004C08C0" w:rsidRPr="00862481" w:rsidTr="004C08C0">
        <w:trPr>
          <w:trHeight w:val="554"/>
        </w:trPr>
        <w:tc>
          <w:tcPr>
            <w:tcW w:w="8080" w:type="dxa"/>
          </w:tcPr>
          <w:p w:rsidR="004C08C0" w:rsidRPr="00CA766B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C08C0" w:rsidRPr="00CA766B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7655" w:type="dxa"/>
          </w:tcPr>
          <w:p w:rsidR="004C08C0" w:rsidRPr="00CA766B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4C08C0" w:rsidRPr="00CA766B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4C08C0" w:rsidRPr="00862481" w:rsidTr="004C08C0">
        <w:tc>
          <w:tcPr>
            <w:tcW w:w="8080" w:type="dxa"/>
          </w:tcPr>
          <w:p w:rsidR="004C08C0" w:rsidRPr="00862481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C08C0" w:rsidRPr="00862481" w:rsidRDefault="0082654B" w:rsidP="004C08C0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="004C08C0"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C08C0" w:rsidRPr="00862481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C08C0" w:rsidRDefault="0082654B" w:rsidP="004C08C0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="004C08C0"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C08C0" w:rsidRDefault="004C08C0" w:rsidP="004C08C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8C0" w:rsidRPr="004C08C0" w:rsidRDefault="0082654B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4C08C0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7655" w:type="dxa"/>
          </w:tcPr>
          <w:p w:rsidR="004C08C0" w:rsidRPr="00862481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C08C0" w:rsidRPr="00862481" w:rsidRDefault="0082654B" w:rsidP="004C08C0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="004C08C0"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4C08C0" w:rsidRPr="00862481" w:rsidRDefault="004C08C0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C08C0" w:rsidRDefault="0082654B" w:rsidP="004C08C0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="004C08C0"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4C08C0" w:rsidRDefault="004C08C0" w:rsidP="004C08C0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C08C0" w:rsidRPr="004C08C0" w:rsidRDefault="0082654B" w:rsidP="004C08C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="004C08C0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</w:tr>
    </w:tbl>
    <w:p w:rsidR="000C58A4" w:rsidRDefault="008E01D9" w:rsidP="008E01D9">
      <w:pPr>
        <w:pStyle w:val="empty"/>
        <w:shd w:val="clear" w:color="auto" w:fill="FFFFFF"/>
        <w:spacing w:before="0" w:beforeAutospacing="0" w:after="0" w:afterAutospacing="0"/>
        <w:jc w:val="both"/>
      </w:pPr>
      <w:r>
        <w:t>________________________</w:t>
      </w:r>
    </w:p>
    <w:p w:rsidR="008E01D9" w:rsidRPr="008E01D9" w:rsidRDefault="008E01D9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8E01D9">
        <w:rPr>
          <w:sz w:val="20"/>
          <w:szCs w:val="20"/>
          <w:vertAlign w:val="superscript"/>
        </w:rPr>
        <w:t>1</w:t>
      </w:r>
      <w:r w:rsidRPr="008E01D9">
        <w:rPr>
          <w:sz w:val="20"/>
          <w:szCs w:val="20"/>
        </w:rPr>
        <w:t> Указывается номер очередного внесения изменения в приложение.</w:t>
      </w:r>
    </w:p>
    <w:p w:rsidR="008E01D9" w:rsidRPr="008E01D9" w:rsidRDefault="00CA0977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8E01D9" w:rsidRPr="008E01D9">
        <w:rPr>
          <w:sz w:val="20"/>
          <w:szCs w:val="20"/>
        </w:rPr>
        <w:t> Указывается наименование направления расходов </w:t>
      </w:r>
      <w:hyperlink r:id="rId10" w:anchor="/document/404917355/entry/12000" w:history="1">
        <w:r w:rsidR="008E01D9" w:rsidRPr="008E01D9">
          <w:rPr>
            <w:rStyle w:val="af6"/>
            <w:color w:val="auto"/>
            <w:sz w:val="20"/>
            <w:szCs w:val="20"/>
            <w:u w:val="none"/>
          </w:rPr>
          <w:t>целевой статьи</w:t>
        </w:r>
      </w:hyperlink>
      <w:r w:rsidR="008E01D9" w:rsidRPr="008E01D9">
        <w:rPr>
          <w:sz w:val="20"/>
          <w:szCs w:val="20"/>
        </w:rPr>
        <w:t xml:space="preserve"> расходов бюджета и соответствующий ему код </w:t>
      </w:r>
      <w:r w:rsidR="005449EE">
        <w:rPr>
          <w:sz w:val="20"/>
          <w:szCs w:val="20"/>
        </w:rPr>
        <w:t>БК</w:t>
      </w:r>
      <w:r w:rsidR="008E01D9" w:rsidRPr="008E01D9">
        <w:rPr>
          <w:sz w:val="20"/>
          <w:szCs w:val="20"/>
        </w:rPr>
        <w:t>.</w:t>
      </w:r>
    </w:p>
    <w:p w:rsidR="008E01D9" w:rsidRPr="008E01D9" w:rsidRDefault="005449EE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8E01D9" w:rsidRPr="008E01D9">
        <w:rPr>
          <w:sz w:val="20"/>
          <w:szCs w:val="20"/>
        </w:rPr>
        <w:t> Указывается наименование результата предоставления бюджетных инвестиций, определенного в соответствии с </w:t>
      </w:r>
      <w:hyperlink r:id="rId11" w:anchor="/document/71613370/entry/1000" w:history="1">
        <w:r w:rsidR="008E01D9" w:rsidRPr="008E01D9">
          <w:rPr>
            <w:rStyle w:val="af6"/>
            <w:color w:val="auto"/>
            <w:sz w:val="20"/>
            <w:szCs w:val="20"/>
            <w:u w:val="none"/>
          </w:rPr>
          <w:t>Требованиями</w:t>
        </w:r>
      </w:hyperlink>
      <w:r w:rsidR="008E01D9" w:rsidRPr="008E01D9">
        <w:rPr>
          <w:sz w:val="20"/>
          <w:szCs w:val="20"/>
        </w:rPr>
        <w:t> к договорам и Решением о предоставлении бюджетных инвестиций (далее - акты, регулирующие предоставление бюджетных инвестиций).</w:t>
      </w:r>
    </w:p>
    <w:p w:rsidR="008E01D9" w:rsidRPr="008E01D9" w:rsidRDefault="00682FEF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8E01D9" w:rsidRPr="008E01D9">
        <w:rPr>
          <w:sz w:val="20"/>
          <w:szCs w:val="20"/>
        </w:rPr>
        <w:t> Указываются код и наименование по </w:t>
      </w:r>
      <w:hyperlink r:id="rId12" w:anchor="/document/70465940/entry/0" w:history="1">
        <w:r w:rsidR="008E01D9" w:rsidRPr="008E01D9">
          <w:rPr>
            <w:rStyle w:val="af6"/>
            <w:color w:val="auto"/>
            <w:sz w:val="20"/>
            <w:szCs w:val="20"/>
            <w:u w:val="none"/>
          </w:rPr>
          <w:t>ОКТМО</w:t>
        </w:r>
      </w:hyperlink>
      <w:r w:rsidR="008E01D9" w:rsidRPr="008E01D9">
        <w:rPr>
          <w:sz w:val="20"/>
          <w:szCs w:val="20"/>
        </w:rPr>
        <w:t> муниципального образования, на территории которого находится объект капитального строительства (объект недвижимого имущества).</w:t>
      </w:r>
    </w:p>
    <w:p w:rsidR="008E01D9" w:rsidRPr="008E01D9" w:rsidRDefault="00682FEF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BC233E">
        <w:rPr>
          <w:sz w:val="20"/>
          <w:szCs w:val="20"/>
          <w:vertAlign w:val="superscript"/>
        </w:rPr>
        <w:t>5</w:t>
      </w:r>
      <w:r w:rsidR="008E01D9" w:rsidRPr="008E01D9">
        <w:rPr>
          <w:sz w:val="20"/>
          <w:szCs w:val="20"/>
        </w:rPr>
        <w:t> Указывается адрес (местонахождение) объекта капитального строительства согласно данным федеральной информационной адресной системы. В случае приобретения объекта недвижимого имущества графа 8 не заполняется.</w:t>
      </w:r>
    </w:p>
    <w:p w:rsidR="008E01D9" w:rsidRPr="008E01D9" w:rsidRDefault="00682FEF" w:rsidP="008E01D9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8E01D9" w:rsidRPr="008E01D9">
        <w:rPr>
          <w:sz w:val="20"/>
          <w:szCs w:val="20"/>
        </w:rPr>
        <w:t> </w:t>
      </w:r>
      <w:hyperlink r:id="rId13" w:anchor="/document/72155278/entry/11010" w:history="1">
        <w:r w:rsidR="002B1684">
          <w:rPr>
            <w:rStyle w:val="af6"/>
            <w:color w:val="auto"/>
            <w:sz w:val="20"/>
            <w:szCs w:val="20"/>
            <w:u w:val="none"/>
          </w:rPr>
          <w:t>Графы 19</w:t>
        </w:r>
        <w:r w:rsidR="008E01D9" w:rsidRPr="008E01D9">
          <w:rPr>
            <w:rStyle w:val="af6"/>
            <w:color w:val="auto"/>
            <w:sz w:val="20"/>
            <w:szCs w:val="20"/>
            <w:u w:val="none"/>
          </w:rPr>
          <w:t xml:space="preserve"> - </w:t>
        </w:r>
      </w:hyperlink>
      <w:r w:rsidR="002B1684">
        <w:rPr>
          <w:sz w:val="20"/>
          <w:szCs w:val="20"/>
        </w:rPr>
        <w:t>20</w:t>
      </w:r>
      <w:r w:rsidR="008E01D9" w:rsidRPr="008E01D9">
        <w:rPr>
          <w:sz w:val="20"/>
          <w:szCs w:val="20"/>
        </w:rPr>
        <w:t> предусматриваются при наличии в договоре положений, предусмотренных </w:t>
      </w:r>
      <w:hyperlink r:id="rId14" w:anchor="/document/72155278/entry/105516" w:history="1">
        <w:r w:rsidR="008E01D9" w:rsidRPr="008E01D9">
          <w:rPr>
            <w:rStyle w:val="af6"/>
            <w:color w:val="auto"/>
            <w:sz w:val="20"/>
            <w:szCs w:val="20"/>
            <w:u w:val="none"/>
          </w:rPr>
          <w:t>пунктом 5.5.16</w:t>
        </w:r>
      </w:hyperlink>
      <w:r w:rsidR="008E01D9" w:rsidRPr="008E01D9">
        <w:rPr>
          <w:sz w:val="20"/>
          <w:szCs w:val="20"/>
        </w:rPr>
        <w:t> настоящей Типовой формы.</w:t>
      </w:r>
    </w:p>
    <w:p w:rsidR="00A90316" w:rsidRDefault="00A90316" w:rsidP="0061569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15690" w:rsidRDefault="00615690" w:rsidP="0061569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A90316" w:rsidRDefault="00615690" w:rsidP="0061569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:rsidR="008E01D9" w:rsidRPr="00615690" w:rsidRDefault="00615690" w:rsidP="00615690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</w:t>
      </w:r>
      <w:r w:rsidR="00A9031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А. В. Румянцева</w:t>
      </w:r>
    </w:p>
    <w:p w:rsidR="000C58A4" w:rsidRDefault="000C58A4" w:rsidP="00615690">
      <w:pPr>
        <w:pStyle w:val="empty"/>
        <w:shd w:val="clear" w:color="auto" w:fill="FFFFFF"/>
        <w:spacing w:before="0" w:beforeAutospacing="0" w:after="0" w:afterAutospacing="0"/>
        <w:jc w:val="both"/>
      </w:pPr>
    </w:p>
    <w:p w:rsidR="00833A09" w:rsidRDefault="00833A09" w:rsidP="001768D7">
      <w:pPr>
        <w:pStyle w:val="empty"/>
        <w:shd w:val="clear" w:color="auto" w:fill="FFFFFF"/>
        <w:jc w:val="both"/>
        <w:sectPr w:rsidR="00833A09" w:rsidSect="007F04F8">
          <w:headerReference w:type="default" r:id="rId15"/>
          <w:footnotePr>
            <w:numStart w:val="17"/>
            <w:numRestart w:val="eachSect"/>
          </w:footnotePr>
          <w:endnotePr>
            <w:numFmt w:val="decimal"/>
            <w:numRestart w:val="eachSect"/>
          </w:endnotePr>
          <w:pgSz w:w="16838" w:h="11906" w:orient="landscape"/>
          <w:pgMar w:top="1135" w:right="567" w:bottom="567" w:left="567" w:header="709" w:footer="709" w:gutter="0"/>
          <w:cols w:space="708"/>
          <w:titlePg/>
          <w:docGrid w:linePitch="360"/>
        </w:sectPr>
      </w:pPr>
    </w:p>
    <w:p w:rsidR="007C357E" w:rsidRDefault="007C357E" w:rsidP="00590719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C357E" w:rsidSect="00590719">
      <w:headerReference w:type="default" r:id="rId16"/>
      <w:endnotePr>
        <w:numFmt w:val="decimal"/>
      </w:endnotePr>
      <w:pgSz w:w="11906" w:h="16838"/>
      <w:pgMar w:top="1134" w:right="566" w:bottom="1418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282" w:rsidRDefault="00116282" w:rsidP="00D62E4D">
      <w:pPr>
        <w:spacing w:after="0" w:line="240" w:lineRule="auto"/>
      </w:pPr>
      <w:r>
        <w:separator/>
      </w:r>
    </w:p>
  </w:endnote>
  <w:endnote w:type="continuationSeparator" w:id="0">
    <w:p w:rsidR="00116282" w:rsidRDefault="00116282" w:rsidP="00D62E4D">
      <w:pPr>
        <w:spacing w:after="0" w:line="240" w:lineRule="auto"/>
      </w:pPr>
      <w:r>
        <w:continuationSeparator/>
      </w:r>
    </w:p>
  </w:endnote>
  <w:endnote w:type="continuationNotice" w:id="1">
    <w:p w:rsidR="00116282" w:rsidRDefault="001162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282" w:rsidRDefault="00116282" w:rsidP="00D62E4D">
      <w:pPr>
        <w:spacing w:after="0" w:line="240" w:lineRule="auto"/>
      </w:pPr>
      <w:r>
        <w:separator/>
      </w:r>
    </w:p>
  </w:footnote>
  <w:footnote w:type="continuationSeparator" w:id="0">
    <w:p w:rsidR="00116282" w:rsidRDefault="00116282" w:rsidP="00D62E4D">
      <w:pPr>
        <w:spacing w:after="0" w:line="240" w:lineRule="auto"/>
      </w:pPr>
      <w:r>
        <w:continuationSeparator/>
      </w:r>
    </w:p>
  </w:footnote>
  <w:footnote w:type="continuationNotice" w:id="1">
    <w:p w:rsidR="00116282" w:rsidRDefault="001162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72885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F04F8" w:rsidRPr="00D20360" w:rsidRDefault="007F04F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D20360">
          <w:rPr>
            <w:rFonts w:ascii="Times New Roman" w:hAnsi="Times New Roman"/>
            <w:sz w:val="24"/>
            <w:szCs w:val="24"/>
          </w:rPr>
          <w:fldChar w:fldCharType="begin"/>
        </w:r>
        <w:r w:rsidRPr="00D2036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20360">
          <w:rPr>
            <w:rFonts w:ascii="Times New Roman" w:hAnsi="Times New Roman"/>
            <w:sz w:val="24"/>
            <w:szCs w:val="24"/>
          </w:rPr>
          <w:fldChar w:fldCharType="separate"/>
        </w:r>
        <w:r w:rsidR="00D20360">
          <w:rPr>
            <w:rFonts w:ascii="Times New Roman" w:hAnsi="Times New Roman"/>
            <w:noProof/>
            <w:sz w:val="24"/>
            <w:szCs w:val="24"/>
          </w:rPr>
          <w:t>2</w:t>
        </w:r>
        <w:r w:rsidRPr="00D2036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38EF" w:rsidRDefault="005938E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  <w:r w:rsidRPr="00F6717D">
      <w:rPr>
        <w:rFonts w:ascii="Times New Roman" w:hAnsi="Times New Roman"/>
        <w:sz w:val="28"/>
        <w:szCs w:val="28"/>
      </w:rPr>
      <w:fldChar w:fldCharType="begin"/>
    </w:r>
    <w:r w:rsidRPr="00F6717D">
      <w:rPr>
        <w:rFonts w:ascii="Times New Roman" w:hAnsi="Times New Roman"/>
        <w:sz w:val="28"/>
        <w:szCs w:val="28"/>
      </w:rPr>
      <w:instrText>PAGE   \* MERGEFORMAT</w:instrText>
    </w:r>
    <w:r w:rsidRPr="00F6717D">
      <w:rPr>
        <w:rFonts w:ascii="Times New Roman" w:hAnsi="Times New Roman"/>
        <w:sz w:val="28"/>
        <w:szCs w:val="28"/>
      </w:rPr>
      <w:fldChar w:fldCharType="separate"/>
    </w:r>
    <w:r w:rsidR="00590719">
      <w:rPr>
        <w:rFonts w:ascii="Times New Roman" w:hAnsi="Times New Roman"/>
        <w:noProof/>
        <w:sz w:val="28"/>
        <w:szCs w:val="28"/>
      </w:rPr>
      <w:t>6</w:t>
    </w:r>
    <w:r w:rsidRPr="00F6717D">
      <w:rPr>
        <w:rFonts w:ascii="Times New Roman" w:hAnsi="Times New Roman"/>
        <w:sz w:val="28"/>
        <w:szCs w:val="28"/>
      </w:rPr>
      <w:fldChar w:fldCharType="end"/>
    </w:r>
  </w:p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08"/>
  <w:characterSpacingControl w:val="doNotCompress"/>
  <w:hdrShapeDefaults>
    <o:shapedefaults v:ext="edit" spidmax="2049"/>
  </w:hdrShapeDefaults>
  <w:footnotePr>
    <w:numStart w:val="17"/>
    <w:numRestart w:val="eachSect"/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282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719"/>
    <w:rsid w:val="00590BD9"/>
    <w:rsid w:val="0059236F"/>
    <w:rsid w:val="00592DB3"/>
    <w:rsid w:val="005938EF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04F8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360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A1E2-7219-432E-82B0-4F0E5A28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117</cp:revision>
  <cp:lastPrinted>2023-06-30T05:53:00Z</cp:lastPrinted>
  <dcterms:created xsi:type="dcterms:W3CDTF">2018-07-03T09:48:00Z</dcterms:created>
  <dcterms:modified xsi:type="dcterms:W3CDTF">2023-06-30T05:53:00Z</dcterms:modified>
</cp:coreProperties>
</file>